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94" w:rsidRPr="009F01E6" w:rsidRDefault="00AE1133" w:rsidP="00FF472C">
      <w:pPr>
        <w:spacing w:after="200" w:line="276" w:lineRule="auto"/>
        <w:jc w:val="center"/>
        <w:rPr>
          <w:rFonts w:ascii="Georgia" w:eastAsiaTheme="minorHAnsi" w:hAnsi="Georgia"/>
          <w:b/>
          <w:color w:val="0000FF"/>
          <w:sz w:val="24"/>
          <w:szCs w:val="24"/>
          <w:lang w:val="sk-SK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-153670</wp:posOffset>
            </wp:positionV>
            <wp:extent cx="704850" cy="672465"/>
            <wp:effectExtent l="19050" t="0" r="0" b="0"/>
            <wp:wrapTight wrapText="bothSides">
              <wp:wrapPolygon edited="0">
                <wp:start x="-584" y="0"/>
                <wp:lineTo x="-584" y="20805"/>
                <wp:lineTo x="21600" y="20805"/>
                <wp:lineTo x="21600" y="0"/>
                <wp:lineTo x="-58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31" w:rsidRPr="009F01E6">
        <w:rPr>
          <w:rFonts w:ascii="Georgia" w:eastAsiaTheme="minorHAnsi" w:hAnsi="Georgia"/>
          <w:b/>
          <w:color w:val="0000FF"/>
          <w:sz w:val="24"/>
          <w:szCs w:val="24"/>
          <w:lang w:val="sk-SK"/>
        </w:rPr>
        <w:t>Obec Slovákov v</w:t>
      </w:r>
      <w:r w:rsidR="00FF472C">
        <w:rPr>
          <w:rFonts w:ascii="Georgia" w:eastAsiaTheme="minorHAnsi" w:hAnsi="Georgia"/>
          <w:b/>
          <w:color w:val="0000FF"/>
          <w:sz w:val="24"/>
          <w:szCs w:val="24"/>
          <w:lang w:val="sk-SK"/>
        </w:rPr>
        <w:t> </w:t>
      </w:r>
      <w:r w:rsidR="007E1431" w:rsidRPr="009F01E6">
        <w:rPr>
          <w:rFonts w:ascii="Georgia" w:eastAsiaTheme="minorHAnsi" w:hAnsi="Georgia"/>
          <w:b/>
          <w:color w:val="0000FF"/>
          <w:sz w:val="24"/>
          <w:szCs w:val="24"/>
          <w:lang w:val="sk-SK"/>
        </w:rPr>
        <w:t>Brne</w:t>
      </w:r>
      <w:r w:rsidR="00FF472C">
        <w:rPr>
          <w:rFonts w:ascii="Georgia" w:eastAsiaTheme="minorHAnsi" w:hAnsi="Georgia"/>
          <w:b/>
          <w:color w:val="0000FF"/>
          <w:sz w:val="24"/>
          <w:szCs w:val="24"/>
          <w:lang w:val="sk-SK"/>
        </w:rPr>
        <w:t xml:space="preserve"> </w:t>
      </w:r>
      <w:r w:rsidR="007E1431" w:rsidRPr="009F01E6">
        <w:rPr>
          <w:rFonts w:ascii="Georgia" w:eastAsiaTheme="minorHAnsi" w:hAnsi="Georgia"/>
          <w:b/>
          <w:color w:val="0000FF"/>
          <w:sz w:val="24"/>
          <w:szCs w:val="24"/>
          <w:lang w:val="sk-SK"/>
        </w:rPr>
        <w:t>Vás pozýva na tieto akcie:</w:t>
      </w:r>
    </w:p>
    <w:p w:rsidR="007E1431" w:rsidRPr="009F01E6" w:rsidRDefault="007E1431" w:rsidP="007E1431">
      <w:pPr>
        <w:rPr>
          <w:rFonts w:ascii="Georgia" w:hAnsi="Georgia"/>
          <w:b/>
          <w:color w:val="C00000"/>
          <w:sz w:val="24"/>
          <w:szCs w:val="24"/>
        </w:rPr>
      </w:pPr>
      <w:r w:rsidRPr="009F01E6">
        <w:rPr>
          <w:rFonts w:ascii="Georgia" w:hAnsi="Georgia"/>
          <w:b/>
          <w:color w:val="C00000"/>
          <w:sz w:val="24"/>
          <w:szCs w:val="24"/>
        </w:rPr>
        <w:t>10. 4. 2025</w:t>
      </w:r>
    </w:p>
    <w:p w:rsidR="00E538C0" w:rsidRPr="00E538C0" w:rsidRDefault="00E538C0" w:rsidP="007E1431">
      <w:pPr>
        <w:rPr>
          <w:rFonts w:ascii="Georgia" w:hAnsi="Georgia"/>
          <w:b/>
          <w:color w:val="C00000"/>
          <w:sz w:val="16"/>
          <w:szCs w:val="16"/>
        </w:rPr>
      </w:pPr>
    </w:p>
    <w:p w:rsidR="00395602" w:rsidRPr="00E538C0" w:rsidRDefault="00E538C0" w:rsidP="00395602">
      <w:pPr>
        <w:spacing w:line="360" w:lineRule="auto"/>
        <w:rPr>
          <w:rFonts w:ascii="Georgia" w:eastAsia="Calibri" w:hAnsi="Georgia"/>
          <w:b/>
          <w:color w:val="008080"/>
          <w:sz w:val="28"/>
          <w:szCs w:val="28"/>
          <w:lang w:val="sk-SK" w:eastAsia="en-US"/>
        </w:rPr>
      </w:pPr>
      <w:bookmarkStart w:id="0" w:name="_GoBack"/>
      <w:bookmarkEnd w:id="0"/>
      <w:r w:rsidRPr="00E538C0">
        <w:rPr>
          <w:rFonts w:ascii="Georgia" w:eastAsia="Calibri" w:hAnsi="Georgia"/>
          <w:b/>
          <w:color w:val="008080"/>
          <w:sz w:val="28"/>
          <w:szCs w:val="28"/>
          <w:lang w:val="sk-SK" w:eastAsia="en-US"/>
        </w:rPr>
        <w:t>Zdravá výživa - vegetariánke stravovanie</w:t>
      </w:r>
    </w:p>
    <w:p w:rsidR="00630E36" w:rsidRPr="00E538C0" w:rsidRDefault="007E1431" w:rsidP="00E538C0">
      <w:pPr>
        <w:pStyle w:val="Odstavecseseznamem"/>
        <w:numPr>
          <w:ilvl w:val="0"/>
          <w:numId w:val="29"/>
        </w:numPr>
        <w:spacing w:line="360" w:lineRule="auto"/>
        <w:rPr>
          <w:sz w:val="24"/>
          <w:szCs w:val="24"/>
          <w:lang w:val="sk-SK"/>
        </w:rPr>
      </w:pPr>
      <w:r w:rsidRPr="00E538C0">
        <w:rPr>
          <w:rFonts w:ascii="Georgia" w:eastAsia="Calibri" w:hAnsi="Georgia"/>
          <w:sz w:val="24"/>
          <w:szCs w:val="24"/>
          <w:lang w:val="sk-SK" w:eastAsia="en-US"/>
        </w:rPr>
        <w:t xml:space="preserve">prednáška, beseda </w:t>
      </w:r>
      <w:r w:rsidR="00E538C0" w:rsidRPr="00E538C0">
        <w:rPr>
          <w:rFonts w:ascii="Georgia" w:eastAsia="Calibri" w:hAnsi="Georgia"/>
          <w:sz w:val="24"/>
          <w:szCs w:val="24"/>
          <w:lang w:val="sk-SK" w:eastAsia="en-US"/>
        </w:rPr>
        <w:t xml:space="preserve">s odborníkom </w:t>
      </w:r>
      <w:r w:rsidRPr="00E538C0">
        <w:rPr>
          <w:rFonts w:ascii="Georgia" w:eastAsia="Calibri" w:hAnsi="Georgia"/>
          <w:sz w:val="24"/>
          <w:szCs w:val="24"/>
          <w:lang w:val="sk-SK" w:eastAsia="en-US"/>
        </w:rPr>
        <w:t>spojená s ochutnávkou</w:t>
      </w:r>
    </w:p>
    <w:p w:rsidR="00630E36" w:rsidRPr="00CD5883" w:rsidRDefault="00630E36" w:rsidP="00630E36">
      <w:pPr>
        <w:spacing w:before="240"/>
        <w:rPr>
          <w:rFonts w:ascii="Georgia" w:eastAsia="Calibri" w:hAnsi="Georgia"/>
          <w:color w:val="C00000"/>
          <w:sz w:val="24"/>
          <w:szCs w:val="24"/>
          <w:lang w:val="sk-SK" w:eastAsia="en-US"/>
        </w:rPr>
      </w:pP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 xml:space="preserve">Čas: </w:t>
      </w:r>
      <w:r w:rsidR="007E1431"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 xml:space="preserve"> </w:t>
      </w: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od 1</w:t>
      </w:r>
      <w:r w:rsidR="007E1431"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6</w:t>
      </w: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.</w:t>
      </w:r>
      <w:r w:rsidR="007E1431"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 xml:space="preserve"> </w:t>
      </w: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00 do 1</w:t>
      </w:r>
      <w:r w:rsidR="007E1431"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7</w:t>
      </w: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.</w:t>
      </w:r>
      <w:r w:rsidR="007E1431"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 xml:space="preserve"> </w:t>
      </w: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30</w:t>
      </w:r>
      <w:r w:rsidR="007E1431"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 xml:space="preserve">  </w:t>
      </w:r>
    </w:p>
    <w:p w:rsidR="00630E36" w:rsidRPr="00630E36" w:rsidRDefault="00630E36" w:rsidP="007E1431">
      <w:pPr>
        <w:spacing w:before="240"/>
        <w:rPr>
          <w:rFonts w:ascii="Georgia" w:eastAsia="Calibri" w:hAnsi="Georgia"/>
          <w:sz w:val="24"/>
          <w:szCs w:val="24"/>
          <w:lang w:val="sk-SK" w:eastAsia="en-US"/>
        </w:rPr>
      </w:pPr>
      <w:r w:rsidRPr="00630E36">
        <w:rPr>
          <w:rFonts w:ascii="Georgia" w:eastAsia="Calibri" w:hAnsi="Georgia"/>
          <w:sz w:val="24"/>
          <w:szCs w:val="24"/>
          <w:lang w:val="sk-SK" w:eastAsia="en-US"/>
        </w:rPr>
        <w:t xml:space="preserve">Príspevok </w:t>
      </w:r>
      <w:r w:rsidR="00E538C0">
        <w:rPr>
          <w:rFonts w:ascii="Georgia" w:eastAsia="Calibri" w:hAnsi="Georgia"/>
          <w:sz w:val="24"/>
          <w:szCs w:val="24"/>
          <w:lang w:val="sk-SK" w:eastAsia="en-US"/>
        </w:rPr>
        <w:t>30,- Kč člen; 50,- Kč nečlen</w:t>
      </w:r>
    </w:p>
    <w:p w:rsidR="00630E36" w:rsidRPr="00630E36" w:rsidRDefault="00630E36" w:rsidP="00630E36">
      <w:pPr>
        <w:spacing w:before="240"/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</w:pPr>
      <w:r w:rsidRPr="00630E36"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  <w:t xml:space="preserve">Miesto: klubovňa na </w:t>
      </w:r>
      <w:proofErr w:type="spellStart"/>
      <w:r w:rsidRPr="00630E36"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  <w:t>Křenovej</w:t>
      </w:r>
      <w:proofErr w:type="spellEnd"/>
      <w:r w:rsidRPr="00630E36"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  <w:t xml:space="preserve"> 67, prvé poschodie</w:t>
      </w:r>
    </w:p>
    <w:p w:rsidR="007E1431" w:rsidRPr="009F01E6" w:rsidRDefault="007E1431" w:rsidP="00630E36">
      <w:pPr>
        <w:spacing w:before="240"/>
        <w:rPr>
          <w:rFonts w:ascii="Georgia" w:hAnsi="Georgia"/>
          <w:b/>
          <w:color w:val="C00000"/>
          <w:sz w:val="24"/>
          <w:szCs w:val="24"/>
          <w:lang w:val="sk-SK"/>
        </w:rPr>
      </w:pPr>
      <w:r w:rsidRPr="009F01E6">
        <w:rPr>
          <w:rFonts w:ascii="Georgia" w:hAnsi="Georgia"/>
          <w:b/>
          <w:color w:val="C00000"/>
          <w:sz w:val="24"/>
          <w:szCs w:val="24"/>
          <w:lang w:val="sk-SK"/>
        </w:rPr>
        <w:t>30. 4. 2025</w:t>
      </w:r>
    </w:p>
    <w:p w:rsidR="00630E36" w:rsidRPr="00D27B98" w:rsidRDefault="00630E36" w:rsidP="00630E36">
      <w:pPr>
        <w:spacing w:before="240"/>
        <w:rPr>
          <w:rFonts w:ascii="Georgia" w:hAnsi="Georgia"/>
          <w:b/>
          <w:color w:val="C00000"/>
          <w:sz w:val="28"/>
          <w:szCs w:val="28"/>
          <w:lang w:val="sk-SK"/>
        </w:rPr>
      </w:pPr>
      <w:r w:rsidRPr="00D27B98">
        <w:rPr>
          <w:rFonts w:ascii="Georgia" w:hAnsi="Georgia"/>
          <w:b/>
          <w:color w:val="C00000"/>
          <w:sz w:val="28"/>
          <w:szCs w:val="28"/>
          <w:lang w:val="sk-SK"/>
        </w:rPr>
        <w:t>Slovenské vzdelávacie a kultúrne odpoludnie:</w:t>
      </w:r>
    </w:p>
    <w:p w:rsidR="00395602" w:rsidRPr="00E538C0" w:rsidRDefault="00673F4A" w:rsidP="00630E36">
      <w:pPr>
        <w:spacing w:before="240"/>
        <w:rPr>
          <w:rFonts w:ascii="Georgia" w:hAnsi="Georgia"/>
          <w:b/>
          <w:color w:val="C00000"/>
          <w:sz w:val="16"/>
          <w:szCs w:val="16"/>
          <w:lang w:val="sk-SK"/>
        </w:rPr>
      </w:pPr>
      <w:r>
        <w:rPr>
          <w:rFonts w:ascii="Georgia" w:hAnsi="Georgia"/>
          <w:b/>
          <w:noProof/>
          <w:color w:val="C00000"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3810</wp:posOffset>
            </wp:positionV>
            <wp:extent cx="1771015" cy="1484630"/>
            <wp:effectExtent l="19050" t="0" r="635" b="0"/>
            <wp:wrapTight wrapText="bothSides">
              <wp:wrapPolygon edited="0">
                <wp:start x="8132" y="277"/>
                <wp:lineTo x="6273" y="831"/>
                <wp:lineTo x="1626" y="3880"/>
                <wp:lineTo x="-232" y="9146"/>
                <wp:lineTo x="232" y="13581"/>
                <wp:lineTo x="2788" y="18570"/>
                <wp:lineTo x="8132" y="21341"/>
                <wp:lineTo x="9294" y="21341"/>
                <wp:lineTo x="12082" y="21341"/>
                <wp:lineTo x="13243" y="21341"/>
                <wp:lineTo x="18587" y="18570"/>
                <wp:lineTo x="18820" y="18015"/>
                <wp:lineTo x="21143" y="13858"/>
                <wp:lineTo x="21143" y="13581"/>
                <wp:lineTo x="21608" y="10255"/>
                <wp:lineTo x="21608" y="9146"/>
                <wp:lineTo x="20678" y="6652"/>
                <wp:lineTo x="19981" y="4157"/>
                <wp:lineTo x="15102" y="831"/>
                <wp:lineTo x="13243" y="277"/>
                <wp:lineTo x="8132" y="277"/>
              </wp:wrapPolygon>
            </wp:wrapTight>
            <wp:docPr id="16" name="obrázek 16" descr="Ai Generované, Olivín, Krystal, Miner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i Generované, Olivín, Krystal, Minerá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4" t="22569" r="3495" b="1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4846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30E36" w:rsidRPr="00D27B98" w:rsidRDefault="00395602" w:rsidP="00395602">
      <w:pPr>
        <w:pStyle w:val="Odstavecseseznamem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  <w:lang w:val="sk-SK"/>
        </w:rPr>
      </w:pPr>
      <w:r w:rsidRPr="00D27B98">
        <w:rPr>
          <w:sz w:val="24"/>
          <w:szCs w:val="24"/>
          <w:lang w:val="sk-SK"/>
        </w:rPr>
        <w:t>Zážitky geológa pri hľadaní drahých kameňov v rôznych krajinách</w:t>
      </w:r>
    </w:p>
    <w:p w:rsidR="00395602" w:rsidRDefault="00395602" w:rsidP="00395602">
      <w:pPr>
        <w:pStyle w:val="Odstavecseseznamem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  <w:lang w:val="sk-SK"/>
        </w:rPr>
      </w:pPr>
      <w:r w:rsidRPr="00D27B98">
        <w:rPr>
          <w:sz w:val="24"/>
          <w:szCs w:val="24"/>
          <w:lang w:val="sk-SK"/>
        </w:rPr>
        <w:t>Filipínske impresie</w:t>
      </w:r>
    </w:p>
    <w:p w:rsidR="00D27B98" w:rsidRPr="00D27B98" w:rsidRDefault="00D27B98" w:rsidP="00395602">
      <w:pPr>
        <w:pStyle w:val="Odstavecseseznamem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Beseda s</w:t>
      </w:r>
      <w:r w:rsidR="00E538C0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geológom</w:t>
      </w:r>
      <w:r w:rsidR="00E538C0">
        <w:rPr>
          <w:sz w:val="24"/>
          <w:szCs w:val="24"/>
          <w:lang w:val="sk-SK"/>
        </w:rPr>
        <w:t xml:space="preserve">, </w:t>
      </w:r>
      <w:proofErr w:type="spellStart"/>
      <w:r w:rsidR="00E538C0" w:rsidRPr="00E538C0">
        <w:rPr>
          <w:rFonts w:ascii="Georgia" w:hAnsi="Georgia"/>
          <w:sz w:val="24"/>
          <w:szCs w:val="24"/>
        </w:rPr>
        <w:t>geoarcheológom</w:t>
      </w:r>
      <w:proofErr w:type="spellEnd"/>
      <w:r>
        <w:rPr>
          <w:sz w:val="24"/>
          <w:szCs w:val="24"/>
          <w:lang w:val="sk-SK"/>
        </w:rPr>
        <w:t xml:space="preserve"> </w:t>
      </w:r>
      <w:r w:rsidR="00E538C0">
        <w:rPr>
          <w:sz w:val="24"/>
          <w:szCs w:val="24"/>
          <w:lang w:val="sk-SK"/>
        </w:rPr>
        <w:t xml:space="preserve">RNDr. </w:t>
      </w:r>
      <w:r>
        <w:rPr>
          <w:sz w:val="24"/>
          <w:szCs w:val="24"/>
          <w:lang w:val="sk-SK"/>
        </w:rPr>
        <w:t xml:space="preserve">Ivanom </w:t>
      </w:r>
      <w:proofErr w:type="spellStart"/>
      <w:r>
        <w:rPr>
          <w:sz w:val="24"/>
          <w:szCs w:val="24"/>
          <w:lang w:val="sk-SK"/>
        </w:rPr>
        <w:t>Mrázkom</w:t>
      </w:r>
      <w:proofErr w:type="spellEnd"/>
    </w:p>
    <w:p w:rsidR="00CB156E" w:rsidRPr="00CB156E" w:rsidRDefault="00CB156E" w:rsidP="00CB156E">
      <w:pPr>
        <w:spacing w:before="240"/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</w:pPr>
      <w:r w:rsidRPr="00CB156E"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  <w:t xml:space="preserve">Miesto: klubovňa na </w:t>
      </w:r>
      <w:proofErr w:type="spellStart"/>
      <w:r w:rsidRPr="00CB156E"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  <w:t>Křenovej</w:t>
      </w:r>
      <w:proofErr w:type="spellEnd"/>
      <w:r w:rsidRPr="00CB156E">
        <w:rPr>
          <w:rFonts w:ascii="Georgia" w:eastAsia="Calibri" w:hAnsi="Georgia"/>
          <w:color w:val="0F243E" w:themeColor="text2" w:themeShade="80"/>
          <w:sz w:val="24"/>
          <w:szCs w:val="24"/>
          <w:lang w:val="sk-SK" w:eastAsia="en-US"/>
        </w:rPr>
        <w:t xml:space="preserve"> 67, prvé poschodie</w:t>
      </w:r>
    </w:p>
    <w:p w:rsidR="00CB156E" w:rsidRPr="00CD5883" w:rsidRDefault="00CB156E" w:rsidP="00CB156E">
      <w:pPr>
        <w:spacing w:before="240"/>
        <w:rPr>
          <w:rFonts w:ascii="Georgia" w:eastAsia="Calibri" w:hAnsi="Georgia"/>
          <w:color w:val="0000FF"/>
          <w:sz w:val="24"/>
          <w:szCs w:val="24"/>
          <w:lang w:val="sk-SK" w:eastAsia="en-US"/>
        </w:rPr>
      </w:pP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Čas: od 15.30 do 17.00</w:t>
      </w:r>
    </w:p>
    <w:p w:rsidR="00CB156E" w:rsidRPr="00CD5883" w:rsidRDefault="00673F4A" w:rsidP="00E538C0">
      <w:pPr>
        <w:spacing w:before="240"/>
        <w:jc w:val="center"/>
        <w:rPr>
          <w:rFonts w:eastAsia="Calibri"/>
          <w:i/>
          <w:sz w:val="24"/>
          <w:szCs w:val="24"/>
          <w:lang w:val="sk-SK" w:eastAsia="en-US"/>
        </w:rPr>
      </w:pPr>
      <w:r>
        <w:rPr>
          <w:rFonts w:eastAsia="Calibri"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79375</wp:posOffset>
            </wp:positionV>
            <wp:extent cx="1908810" cy="1440815"/>
            <wp:effectExtent l="19050" t="0" r="0" b="0"/>
            <wp:wrapTight wrapText="bothSides">
              <wp:wrapPolygon edited="0">
                <wp:start x="8192" y="286"/>
                <wp:lineTo x="6251" y="857"/>
                <wp:lineTo x="1509" y="3998"/>
                <wp:lineTo x="-216" y="9424"/>
                <wp:lineTo x="216" y="13994"/>
                <wp:lineTo x="3449" y="19134"/>
                <wp:lineTo x="8192" y="21419"/>
                <wp:lineTo x="9269" y="21419"/>
                <wp:lineTo x="12072" y="21419"/>
                <wp:lineTo x="13150" y="21419"/>
                <wp:lineTo x="17892" y="19134"/>
                <wp:lineTo x="18323" y="18563"/>
                <wp:lineTo x="21126" y="14565"/>
                <wp:lineTo x="21126" y="13994"/>
                <wp:lineTo x="21341" y="9710"/>
                <wp:lineTo x="21341" y="9424"/>
                <wp:lineTo x="20695" y="6854"/>
                <wp:lineTo x="20048" y="4284"/>
                <wp:lineTo x="15305" y="857"/>
                <wp:lineTo x="13150" y="286"/>
                <wp:lineTo x="8192" y="286"/>
              </wp:wrapPolygon>
            </wp:wrapTight>
            <wp:docPr id="19" name="obrázek 19" descr="https://i.pinimg.com/736x/fd/64/6b/fd646b6d3baccf59757ddc8bd5726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fd/64/6b/fd646b6d3baccf59757ddc8bd57267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206" t="2846" r="-2029" b="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40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B156E" w:rsidRPr="00CD5883">
        <w:rPr>
          <w:rFonts w:eastAsia="Calibri"/>
          <w:i/>
          <w:sz w:val="24"/>
          <w:szCs w:val="24"/>
          <w:lang w:val="sk-SK" w:eastAsia="en-US"/>
        </w:rPr>
        <w:t>Vstup voľný!</w:t>
      </w:r>
    </w:p>
    <w:p w:rsidR="00CB156E" w:rsidRPr="009F01E6" w:rsidRDefault="00CB156E">
      <w:pPr>
        <w:rPr>
          <w:b/>
          <w:sz w:val="16"/>
          <w:szCs w:val="16"/>
          <w:lang w:val="sk-SK"/>
        </w:rPr>
      </w:pPr>
    </w:p>
    <w:p w:rsidR="00395602" w:rsidRPr="009F01E6" w:rsidRDefault="00395602" w:rsidP="00395602">
      <w:pPr>
        <w:rPr>
          <w:rFonts w:ascii="Georgia" w:hAnsi="Georgia"/>
          <w:b/>
          <w:color w:val="C00000"/>
          <w:sz w:val="24"/>
          <w:szCs w:val="24"/>
        </w:rPr>
      </w:pPr>
      <w:r w:rsidRPr="009F01E6">
        <w:rPr>
          <w:rFonts w:ascii="Georgia" w:hAnsi="Georgia"/>
          <w:b/>
          <w:color w:val="C00000"/>
          <w:sz w:val="24"/>
          <w:szCs w:val="24"/>
        </w:rPr>
        <w:t>15. 05. 2025</w:t>
      </w:r>
    </w:p>
    <w:p w:rsidR="001563C2" w:rsidRDefault="001563C2" w:rsidP="00395602">
      <w:pPr>
        <w:rPr>
          <w:color w:val="000000"/>
        </w:rPr>
      </w:pPr>
    </w:p>
    <w:p w:rsidR="001563C2" w:rsidRPr="004869CD" w:rsidRDefault="001563C2" w:rsidP="00395602">
      <w:pPr>
        <w:rPr>
          <w:rFonts w:ascii="Georgia" w:hAnsi="Georgia"/>
          <w:b/>
          <w:color w:val="C00000"/>
          <w:sz w:val="28"/>
          <w:szCs w:val="28"/>
          <w:lang w:val="sk-SK"/>
        </w:rPr>
      </w:pPr>
      <w:r w:rsidRPr="004869CD">
        <w:rPr>
          <w:rFonts w:ascii="Georgia" w:hAnsi="Georgia"/>
          <w:b/>
          <w:color w:val="C00000"/>
          <w:sz w:val="28"/>
          <w:szCs w:val="28"/>
          <w:lang w:val="sk-SK"/>
        </w:rPr>
        <w:t>Výtvarné a tvorivé nápady:</w:t>
      </w:r>
    </w:p>
    <w:p w:rsidR="00D27B98" w:rsidRPr="004869CD" w:rsidRDefault="00D27B98" w:rsidP="00395602">
      <w:pPr>
        <w:rPr>
          <w:rFonts w:ascii="Georgia" w:hAnsi="Georgia"/>
          <w:b/>
          <w:color w:val="C00000"/>
          <w:lang w:val="sk-SK"/>
        </w:rPr>
      </w:pPr>
    </w:p>
    <w:p w:rsidR="00D27B98" w:rsidRPr="004869CD" w:rsidRDefault="00D27B98" w:rsidP="00D27B98">
      <w:pPr>
        <w:rPr>
          <w:rFonts w:ascii="Georgia" w:hAnsi="Georgia"/>
          <w:b/>
          <w:color w:val="0000FF"/>
          <w:sz w:val="24"/>
          <w:szCs w:val="24"/>
          <w:lang w:val="sk-SK"/>
        </w:rPr>
      </w:pPr>
      <w:r w:rsidRPr="004869CD">
        <w:rPr>
          <w:rFonts w:ascii="Georgia" w:hAnsi="Georgia"/>
          <w:b/>
          <w:color w:val="0000FF"/>
          <w:sz w:val="24"/>
          <w:szCs w:val="24"/>
          <w:lang w:val="sk-SK"/>
        </w:rPr>
        <w:t xml:space="preserve">kúzlenie s papierom, </w:t>
      </w:r>
      <w:proofErr w:type="spellStart"/>
      <w:r w:rsidRPr="004869CD">
        <w:rPr>
          <w:rFonts w:ascii="Georgia" w:hAnsi="Georgia"/>
          <w:b/>
          <w:color w:val="0000FF"/>
          <w:sz w:val="24"/>
          <w:szCs w:val="24"/>
          <w:lang w:val="sk-SK"/>
        </w:rPr>
        <w:t>hrajeme</w:t>
      </w:r>
      <w:proofErr w:type="spellEnd"/>
      <w:r w:rsidRPr="004869CD">
        <w:rPr>
          <w:rFonts w:ascii="Georgia" w:hAnsi="Georgia"/>
          <w:b/>
          <w:color w:val="0000FF"/>
          <w:sz w:val="24"/>
          <w:szCs w:val="24"/>
          <w:lang w:val="sk-SK"/>
        </w:rPr>
        <w:t xml:space="preserve"> si s papierom</w:t>
      </w:r>
    </w:p>
    <w:p w:rsidR="00D27B98" w:rsidRPr="004869CD" w:rsidRDefault="00D27B98" w:rsidP="00D27B98">
      <w:pPr>
        <w:spacing w:before="240"/>
        <w:rPr>
          <w:rFonts w:ascii="Georgia" w:eastAsia="Calibri" w:hAnsi="Georgia"/>
          <w:color w:val="C00000"/>
          <w:sz w:val="24"/>
          <w:szCs w:val="24"/>
          <w:lang w:val="sk-SK" w:eastAsia="en-US"/>
        </w:rPr>
      </w:pPr>
      <w:r w:rsidRPr="004869CD">
        <w:rPr>
          <w:rFonts w:ascii="Georgia" w:eastAsia="Calibri" w:hAnsi="Georgia"/>
          <w:color w:val="C00000"/>
          <w:sz w:val="24"/>
          <w:szCs w:val="24"/>
          <w:lang w:val="sk-SK" w:eastAsia="en-US"/>
        </w:rPr>
        <w:t>Čas: od 15.00 do 17.00</w:t>
      </w:r>
    </w:p>
    <w:p w:rsidR="009F01E6" w:rsidRDefault="00E538C0" w:rsidP="009F01E6">
      <w:pPr>
        <w:spacing w:before="240"/>
        <w:rPr>
          <w:rFonts w:ascii="Georgia" w:eastAsia="Calibri" w:hAnsi="Georgia"/>
          <w:sz w:val="24"/>
          <w:szCs w:val="24"/>
          <w:lang w:val="sk-SK" w:eastAsia="en-US"/>
        </w:rPr>
      </w:pPr>
      <w:r w:rsidRPr="00E538C0">
        <w:rPr>
          <w:rFonts w:ascii="Georgia" w:eastAsia="Calibri" w:hAnsi="Georgia"/>
          <w:sz w:val="24"/>
          <w:szCs w:val="24"/>
          <w:lang w:val="sk-SK" w:eastAsia="en-US"/>
        </w:rPr>
        <w:t>Materiál zaistený</w:t>
      </w:r>
      <w:r>
        <w:rPr>
          <w:rFonts w:ascii="Georgia" w:eastAsia="Calibri" w:hAnsi="Georgia"/>
          <w:sz w:val="24"/>
          <w:szCs w:val="24"/>
          <w:lang w:val="sk-SK" w:eastAsia="en-US"/>
        </w:rPr>
        <w:t>.</w:t>
      </w:r>
    </w:p>
    <w:p w:rsidR="00D27B98" w:rsidRPr="00CD5883" w:rsidRDefault="00D27B98" w:rsidP="009F01E6">
      <w:pPr>
        <w:spacing w:before="240"/>
        <w:jc w:val="center"/>
        <w:rPr>
          <w:rFonts w:eastAsia="Calibri"/>
          <w:i/>
          <w:sz w:val="24"/>
          <w:szCs w:val="24"/>
          <w:lang w:val="sk-SK" w:eastAsia="en-US"/>
        </w:rPr>
      </w:pPr>
      <w:r w:rsidRPr="00CD5883">
        <w:rPr>
          <w:rFonts w:eastAsia="Calibri"/>
          <w:i/>
          <w:sz w:val="24"/>
          <w:szCs w:val="24"/>
          <w:lang w:val="sk-SK" w:eastAsia="en-US"/>
        </w:rPr>
        <w:t>Vstup voľný!</w:t>
      </w:r>
    </w:p>
    <w:p w:rsidR="00395602" w:rsidRPr="009F01E6" w:rsidRDefault="00FF472C">
      <w:pPr>
        <w:rPr>
          <w:b/>
          <w:lang w:val="sk-SK"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78740</wp:posOffset>
            </wp:positionV>
            <wp:extent cx="1921510" cy="1403985"/>
            <wp:effectExtent l="19050" t="0" r="2540" b="0"/>
            <wp:wrapTight wrapText="bothSides">
              <wp:wrapPolygon edited="0">
                <wp:start x="8137" y="293"/>
                <wp:lineTo x="6210" y="879"/>
                <wp:lineTo x="1499" y="4103"/>
                <wp:lineTo x="-214" y="9672"/>
                <wp:lineTo x="428" y="14947"/>
                <wp:lineTo x="4069" y="19636"/>
                <wp:lineTo x="8352" y="21395"/>
                <wp:lineTo x="9422" y="21395"/>
                <wp:lineTo x="11992" y="21395"/>
                <wp:lineTo x="13277" y="21395"/>
                <wp:lineTo x="17346" y="19636"/>
                <wp:lineTo x="17774" y="19050"/>
                <wp:lineTo x="20986" y="14947"/>
                <wp:lineTo x="21200" y="14361"/>
                <wp:lineTo x="21629" y="10551"/>
                <wp:lineTo x="21629" y="9672"/>
                <wp:lineTo x="20772" y="7034"/>
                <wp:lineTo x="20130" y="4396"/>
                <wp:lineTo x="15418" y="879"/>
                <wp:lineTo x="13277" y="293"/>
                <wp:lineTo x="8137" y="293"/>
              </wp:wrapPolygon>
            </wp:wrapTight>
            <wp:docPr id="22" name="obrázek 22" descr="Blízký východ - Tripe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lízký východ - Tripel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320" r="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03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38C0" w:rsidRDefault="00CD5883">
      <w:pPr>
        <w:rPr>
          <w:b/>
          <w:color w:val="C00000"/>
          <w:sz w:val="28"/>
          <w:szCs w:val="28"/>
          <w:lang w:val="sk-SK"/>
        </w:rPr>
      </w:pPr>
      <w:r w:rsidRPr="00CD5883">
        <w:rPr>
          <w:b/>
          <w:color w:val="C00000"/>
          <w:sz w:val="28"/>
          <w:szCs w:val="28"/>
          <w:lang w:val="sk-SK"/>
        </w:rPr>
        <w:t>28. 5.2025</w:t>
      </w:r>
    </w:p>
    <w:p w:rsidR="00CD5883" w:rsidRPr="00FF472C" w:rsidRDefault="00CD5883">
      <w:pPr>
        <w:rPr>
          <w:b/>
          <w:color w:val="C00000"/>
          <w:sz w:val="16"/>
          <w:szCs w:val="16"/>
          <w:lang w:val="sk-SK"/>
        </w:rPr>
      </w:pPr>
    </w:p>
    <w:p w:rsidR="00CD5883" w:rsidRPr="00CD5883" w:rsidRDefault="00CD5883" w:rsidP="00CD5883">
      <w:pPr>
        <w:spacing w:line="360" w:lineRule="auto"/>
        <w:rPr>
          <w:b/>
          <w:color w:val="C00000"/>
          <w:sz w:val="28"/>
          <w:szCs w:val="28"/>
          <w:lang w:val="sk-SK"/>
        </w:rPr>
      </w:pPr>
      <w:r w:rsidRPr="00CD5883">
        <w:rPr>
          <w:b/>
          <w:color w:val="C00000"/>
          <w:sz w:val="28"/>
          <w:szCs w:val="28"/>
          <w:lang w:val="sk-SK"/>
        </w:rPr>
        <w:t xml:space="preserve">Slovenské vzdelávacie a kultúrne odpoludnie: </w:t>
      </w:r>
    </w:p>
    <w:p w:rsidR="00395602" w:rsidRPr="00FF472C" w:rsidRDefault="00CD5883" w:rsidP="00FF472C">
      <w:pPr>
        <w:spacing w:line="360" w:lineRule="auto"/>
        <w:rPr>
          <w:b/>
          <w:sz w:val="24"/>
          <w:szCs w:val="24"/>
          <w:lang w:val="sk-SK"/>
        </w:rPr>
      </w:pPr>
      <w:r w:rsidRPr="00FF472C">
        <w:rPr>
          <w:b/>
          <w:sz w:val="24"/>
          <w:szCs w:val="24"/>
          <w:lang w:val="sk-SK"/>
        </w:rPr>
        <w:t xml:space="preserve">Orient pohľadom Slováka, beseda s </w:t>
      </w:r>
      <w:r w:rsidR="004869CD">
        <w:rPr>
          <w:b/>
          <w:sz w:val="24"/>
          <w:szCs w:val="24"/>
          <w:lang w:val="sk-SK"/>
        </w:rPr>
        <w:t>I</w:t>
      </w:r>
      <w:r w:rsidRPr="00FF472C">
        <w:rPr>
          <w:b/>
          <w:sz w:val="24"/>
          <w:szCs w:val="24"/>
          <w:lang w:val="sk-SK"/>
        </w:rPr>
        <w:t xml:space="preserve">ng. Stanislavom Javorom </w:t>
      </w:r>
    </w:p>
    <w:p w:rsidR="00AE1133" w:rsidRDefault="00AE1133" w:rsidP="00FF472C">
      <w:pPr>
        <w:spacing w:before="240" w:line="360" w:lineRule="auto"/>
        <w:rPr>
          <w:rFonts w:ascii="Georgia" w:eastAsia="Calibri" w:hAnsi="Georgia"/>
          <w:color w:val="C00000"/>
          <w:sz w:val="24"/>
          <w:szCs w:val="24"/>
          <w:lang w:val="sk-SK" w:eastAsia="en-US"/>
        </w:rPr>
      </w:pPr>
      <w:r w:rsidRPr="00CD5883">
        <w:rPr>
          <w:rFonts w:ascii="Georgia" w:eastAsia="Calibri" w:hAnsi="Georgia"/>
          <w:color w:val="C00000"/>
          <w:sz w:val="24"/>
          <w:szCs w:val="24"/>
          <w:lang w:val="sk-SK" w:eastAsia="en-US"/>
        </w:rPr>
        <w:t>Čas: od 15.30 do 17.00</w:t>
      </w:r>
    </w:p>
    <w:p w:rsidR="00AE1133" w:rsidRPr="00CD5883" w:rsidRDefault="00AE1133" w:rsidP="00AE1133">
      <w:pPr>
        <w:spacing w:before="240"/>
        <w:jc w:val="center"/>
        <w:rPr>
          <w:rFonts w:eastAsia="Calibri"/>
          <w:i/>
          <w:sz w:val="24"/>
          <w:szCs w:val="24"/>
          <w:lang w:val="sk-SK" w:eastAsia="en-US"/>
        </w:rPr>
      </w:pPr>
      <w:r w:rsidRPr="00CD5883">
        <w:rPr>
          <w:rFonts w:eastAsia="Calibri"/>
          <w:i/>
          <w:sz w:val="24"/>
          <w:szCs w:val="24"/>
          <w:lang w:val="sk-SK" w:eastAsia="en-US"/>
        </w:rPr>
        <w:t>Vstup voľný!</w:t>
      </w:r>
    </w:p>
    <w:p w:rsidR="00CD5883" w:rsidRDefault="00CD5883" w:rsidP="00AE1133">
      <w:pPr>
        <w:rPr>
          <w:b/>
          <w:i/>
          <w:sz w:val="32"/>
          <w:szCs w:val="32"/>
          <w:lang w:val="sk-SK"/>
        </w:rPr>
      </w:pPr>
    </w:p>
    <w:p w:rsidR="00000D8F" w:rsidRPr="00513312" w:rsidRDefault="002A5F80" w:rsidP="00513312">
      <w:pPr>
        <w:jc w:val="center"/>
        <w:rPr>
          <w:b/>
          <w:i/>
          <w:sz w:val="32"/>
          <w:szCs w:val="32"/>
          <w:lang w:val="sk-SK"/>
        </w:rPr>
      </w:pPr>
      <w:r w:rsidRPr="00CD5883">
        <w:rPr>
          <w:b/>
          <w:i/>
          <w:sz w:val="28"/>
          <w:szCs w:val="28"/>
          <w:lang w:val="sk-SK"/>
        </w:rPr>
        <w:t>Tešíme sa na stretnutie</w:t>
      </w:r>
      <w:r w:rsidR="00FE4A7C" w:rsidRPr="00CD5883">
        <w:rPr>
          <w:b/>
          <w:i/>
          <w:sz w:val="28"/>
          <w:szCs w:val="28"/>
          <w:lang w:val="sk-SK"/>
        </w:rPr>
        <w:t>!</w:t>
      </w:r>
    </w:p>
    <w:sectPr w:rsidR="00000D8F" w:rsidRPr="00513312" w:rsidSect="00FF472C">
      <w:footerReference w:type="default" r:id="rId11"/>
      <w:pgSz w:w="11906" w:h="16838" w:code="9"/>
      <w:pgMar w:top="680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133" w:rsidRDefault="00AE1133">
      <w:r>
        <w:separator/>
      </w:r>
    </w:p>
  </w:endnote>
  <w:endnote w:type="continuationSeparator" w:id="0">
    <w:p w:rsidR="00AE1133" w:rsidRDefault="00AE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396852"/>
      <w:docPartObj>
        <w:docPartGallery w:val="Page Numbers (Bottom of Page)"/>
        <w:docPartUnique/>
      </w:docPartObj>
    </w:sdtPr>
    <w:sdtEndPr/>
    <w:sdtContent>
      <w:p w:rsidR="00AE1133" w:rsidRDefault="002023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133" w:rsidRDefault="00AE1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133" w:rsidRDefault="00AE1133">
      <w:r>
        <w:separator/>
      </w:r>
    </w:p>
  </w:footnote>
  <w:footnote w:type="continuationSeparator" w:id="0">
    <w:p w:rsidR="00AE1133" w:rsidRDefault="00AE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956"/>
    <w:multiLevelType w:val="hybridMultilevel"/>
    <w:tmpl w:val="8F4003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60D"/>
    <w:multiLevelType w:val="hybridMultilevel"/>
    <w:tmpl w:val="DDB889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7BA2"/>
    <w:multiLevelType w:val="hybridMultilevel"/>
    <w:tmpl w:val="FFAAD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D47CD"/>
    <w:multiLevelType w:val="hybridMultilevel"/>
    <w:tmpl w:val="B34018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A"/>
    <w:multiLevelType w:val="hybridMultilevel"/>
    <w:tmpl w:val="56B0268C"/>
    <w:lvl w:ilvl="0" w:tplc="9632783E">
      <w:start w:val="1"/>
      <w:numFmt w:val="upperRoman"/>
      <w:lvlText w:val="%1.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581202D2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9B1869FA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D44AA58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61EAEDC6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6B88CC74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2EC492D0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9948E5EA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504C83E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5" w15:restartNumberingAfterBreak="0">
    <w:nsid w:val="10F416ED"/>
    <w:multiLevelType w:val="hybridMultilevel"/>
    <w:tmpl w:val="9C2E125A"/>
    <w:lvl w:ilvl="0" w:tplc="827E9FEC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3B68"/>
    <w:multiLevelType w:val="hybridMultilevel"/>
    <w:tmpl w:val="65C246EC"/>
    <w:lvl w:ilvl="0" w:tplc="EA2C5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7CD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67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21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EA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01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A4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26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6E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84881"/>
    <w:multiLevelType w:val="hybridMultilevel"/>
    <w:tmpl w:val="28B872DC"/>
    <w:lvl w:ilvl="0" w:tplc="AB30D9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A66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0E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6A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E7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8D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4C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47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84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40520"/>
    <w:multiLevelType w:val="hybridMultilevel"/>
    <w:tmpl w:val="50449282"/>
    <w:lvl w:ilvl="0" w:tplc="75D84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C2554"/>
    <w:multiLevelType w:val="hybridMultilevel"/>
    <w:tmpl w:val="A34C2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A6E2F"/>
    <w:multiLevelType w:val="hybridMultilevel"/>
    <w:tmpl w:val="42D693A2"/>
    <w:lvl w:ilvl="0" w:tplc="E44E3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BAEB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A7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EB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27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25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64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60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66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70D76"/>
    <w:multiLevelType w:val="hybridMultilevel"/>
    <w:tmpl w:val="8124B4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A4C28"/>
    <w:multiLevelType w:val="hybridMultilevel"/>
    <w:tmpl w:val="7632D012"/>
    <w:lvl w:ilvl="0" w:tplc="57EC5236">
      <w:start w:val="2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006B"/>
    <w:multiLevelType w:val="hybridMultilevel"/>
    <w:tmpl w:val="A476D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C0F3D"/>
    <w:multiLevelType w:val="hybridMultilevel"/>
    <w:tmpl w:val="61B61738"/>
    <w:lvl w:ilvl="0" w:tplc="54B077F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464C"/>
    <w:multiLevelType w:val="hybridMultilevel"/>
    <w:tmpl w:val="1A4C36D0"/>
    <w:lvl w:ilvl="0" w:tplc="827E9FEC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70AF"/>
    <w:multiLevelType w:val="multilevel"/>
    <w:tmpl w:val="68EEF0B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218CD"/>
    <w:multiLevelType w:val="hybridMultilevel"/>
    <w:tmpl w:val="0F0C7FE2"/>
    <w:lvl w:ilvl="0" w:tplc="544C73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3DCD"/>
    <w:multiLevelType w:val="hybridMultilevel"/>
    <w:tmpl w:val="29E6CD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F51EB"/>
    <w:multiLevelType w:val="hybridMultilevel"/>
    <w:tmpl w:val="B524C984"/>
    <w:lvl w:ilvl="0" w:tplc="040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63F74BBE"/>
    <w:multiLevelType w:val="hybridMultilevel"/>
    <w:tmpl w:val="4B626C40"/>
    <w:lvl w:ilvl="0" w:tplc="5B60EDF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FC9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9CE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AC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0E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B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8D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E4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F28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A4CB1"/>
    <w:multiLevelType w:val="hybridMultilevel"/>
    <w:tmpl w:val="2FDEA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A40F4"/>
    <w:multiLevelType w:val="hybridMultilevel"/>
    <w:tmpl w:val="08527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569FD"/>
    <w:multiLevelType w:val="hybridMultilevel"/>
    <w:tmpl w:val="B2DE5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76E44"/>
    <w:multiLevelType w:val="singleLevel"/>
    <w:tmpl w:val="09BAA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20"/>
  </w:num>
  <w:num w:numId="6">
    <w:abstractNumId w:val="2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22"/>
  </w:num>
  <w:num w:numId="17">
    <w:abstractNumId w:val="21"/>
  </w:num>
  <w:num w:numId="18">
    <w:abstractNumId w:val="23"/>
  </w:num>
  <w:num w:numId="19">
    <w:abstractNumId w:val="5"/>
  </w:num>
  <w:num w:numId="20">
    <w:abstractNumId w:val="15"/>
  </w:num>
  <w:num w:numId="21">
    <w:abstractNumId w:val="8"/>
  </w:num>
  <w:num w:numId="22">
    <w:abstractNumId w:val="17"/>
  </w:num>
  <w:num w:numId="23">
    <w:abstractNumId w:val="24"/>
  </w:num>
  <w:num w:numId="2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6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14"/>
    <w:rsid w:val="00000D8F"/>
    <w:rsid w:val="00007C8F"/>
    <w:rsid w:val="00022558"/>
    <w:rsid w:val="00032908"/>
    <w:rsid w:val="00065B46"/>
    <w:rsid w:val="00093403"/>
    <w:rsid w:val="00095FD7"/>
    <w:rsid w:val="000B39BD"/>
    <w:rsid w:val="000F0D5B"/>
    <w:rsid w:val="000F12D6"/>
    <w:rsid w:val="0010031C"/>
    <w:rsid w:val="00101055"/>
    <w:rsid w:val="001563C2"/>
    <w:rsid w:val="00163835"/>
    <w:rsid w:val="00183CCC"/>
    <w:rsid w:val="001D33EA"/>
    <w:rsid w:val="0020239A"/>
    <w:rsid w:val="0021408B"/>
    <w:rsid w:val="002458E6"/>
    <w:rsid w:val="00274CA9"/>
    <w:rsid w:val="00294C2B"/>
    <w:rsid w:val="002A5F80"/>
    <w:rsid w:val="002C28FC"/>
    <w:rsid w:val="00395602"/>
    <w:rsid w:val="003A7A1B"/>
    <w:rsid w:val="00410CB8"/>
    <w:rsid w:val="004201CB"/>
    <w:rsid w:val="00430581"/>
    <w:rsid w:val="004869CD"/>
    <w:rsid w:val="004C7A44"/>
    <w:rsid w:val="00513312"/>
    <w:rsid w:val="00523118"/>
    <w:rsid w:val="00531162"/>
    <w:rsid w:val="0053642F"/>
    <w:rsid w:val="00546753"/>
    <w:rsid w:val="005A2F00"/>
    <w:rsid w:val="005B72E1"/>
    <w:rsid w:val="0061287E"/>
    <w:rsid w:val="00630E36"/>
    <w:rsid w:val="00673F4A"/>
    <w:rsid w:val="0069370E"/>
    <w:rsid w:val="006A59AE"/>
    <w:rsid w:val="006A5C9D"/>
    <w:rsid w:val="007063EB"/>
    <w:rsid w:val="00715CA5"/>
    <w:rsid w:val="00745254"/>
    <w:rsid w:val="00757E76"/>
    <w:rsid w:val="007B6C4E"/>
    <w:rsid w:val="007E1431"/>
    <w:rsid w:val="007F64A9"/>
    <w:rsid w:val="008038A9"/>
    <w:rsid w:val="00844C5C"/>
    <w:rsid w:val="008833CA"/>
    <w:rsid w:val="008E312B"/>
    <w:rsid w:val="008E7E3A"/>
    <w:rsid w:val="008F4001"/>
    <w:rsid w:val="009025F2"/>
    <w:rsid w:val="009219E1"/>
    <w:rsid w:val="00983338"/>
    <w:rsid w:val="00983E4A"/>
    <w:rsid w:val="009C52CD"/>
    <w:rsid w:val="009E5552"/>
    <w:rsid w:val="009F01E6"/>
    <w:rsid w:val="00AE0372"/>
    <w:rsid w:val="00AE1133"/>
    <w:rsid w:val="00AE4845"/>
    <w:rsid w:val="00B2621D"/>
    <w:rsid w:val="00B644DA"/>
    <w:rsid w:val="00B71C35"/>
    <w:rsid w:val="00B95D41"/>
    <w:rsid w:val="00BA616C"/>
    <w:rsid w:val="00C33A5F"/>
    <w:rsid w:val="00C7064A"/>
    <w:rsid w:val="00C97339"/>
    <w:rsid w:val="00CB156E"/>
    <w:rsid w:val="00CB4780"/>
    <w:rsid w:val="00CD5883"/>
    <w:rsid w:val="00D04A53"/>
    <w:rsid w:val="00D05D86"/>
    <w:rsid w:val="00D13C13"/>
    <w:rsid w:val="00D20EED"/>
    <w:rsid w:val="00D27B98"/>
    <w:rsid w:val="00D42306"/>
    <w:rsid w:val="00D477FA"/>
    <w:rsid w:val="00D5505E"/>
    <w:rsid w:val="00D74E83"/>
    <w:rsid w:val="00DA69D4"/>
    <w:rsid w:val="00DE2292"/>
    <w:rsid w:val="00E25044"/>
    <w:rsid w:val="00E25C80"/>
    <w:rsid w:val="00E339DC"/>
    <w:rsid w:val="00E538C0"/>
    <w:rsid w:val="00E62994"/>
    <w:rsid w:val="00E70C9B"/>
    <w:rsid w:val="00EA17DF"/>
    <w:rsid w:val="00EA2CB8"/>
    <w:rsid w:val="00EA5F14"/>
    <w:rsid w:val="00F17C5A"/>
    <w:rsid w:val="00F31C09"/>
    <w:rsid w:val="00FA59A0"/>
    <w:rsid w:val="00FE4A7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F9F259B-E75D-45E4-A572-23882479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3CCC"/>
  </w:style>
  <w:style w:type="paragraph" w:styleId="Nadpis1">
    <w:name w:val="heading 1"/>
    <w:basedOn w:val="Normln"/>
    <w:next w:val="Normln"/>
    <w:qFormat/>
    <w:rsid w:val="00183CCC"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"/>
    <w:next w:val="Normln"/>
    <w:qFormat/>
    <w:rsid w:val="00183CCC"/>
    <w:pPr>
      <w:keepNext/>
      <w:outlineLvl w:val="1"/>
    </w:pPr>
    <w:rPr>
      <w:b/>
      <w:bCs/>
      <w:i/>
      <w:iCs/>
      <w:sz w:val="36"/>
      <w:lang w:val="en-US"/>
    </w:rPr>
  </w:style>
  <w:style w:type="paragraph" w:styleId="Nadpis3">
    <w:name w:val="heading 3"/>
    <w:basedOn w:val="Normln"/>
    <w:next w:val="Normln"/>
    <w:qFormat/>
    <w:rsid w:val="00183CCC"/>
    <w:pPr>
      <w:keepNext/>
      <w:outlineLvl w:val="2"/>
    </w:pPr>
    <w:rPr>
      <w:b/>
      <w:bCs/>
      <w:i/>
      <w:iCs/>
      <w:sz w:val="40"/>
      <w:lang w:val="en-US"/>
    </w:rPr>
  </w:style>
  <w:style w:type="paragraph" w:styleId="Nadpis4">
    <w:name w:val="heading 4"/>
    <w:basedOn w:val="Normln"/>
    <w:next w:val="Normln"/>
    <w:qFormat/>
    <w:rsid w:val="00183CCC"/>
    <w:pPr>
      <w:keepNext/>
      <w:outlineLvl w:val="3"/>
    </w:pPr>
    <w:rPr>
      <w:i/>
      <w:iCs/>
      <w:sz w:val="24"/>
      <w:lang w:val="sk-SK"/>
    </w:rPr>
  </w:style>
  <w:style w:type="paragraph" w:styleId="Nadpis5">
    <w:name w:val="heading 5"/>
    <w:basedOn w:val="Normln"/>
    <w:next w:val="Normln"/>
    <w:qFormat/>
    <w:rsid w:val="00183CCC"/>
    <w:pPr>
      <w:keepNext/>
      <w:jc w:val="center"/>
      <w:outlineLvl w:val="4"/>
    </w:pPr>
    <w:rPr>
      <w:b/>
      <w:bCs/>
      <w:sz w:val="24"/>
      <w:lang w:val="sk-SK"/>
    </w:rPr>
  </w:style>
  <w:style w:type="paragraph" w:styleId="Nadpis6">
    <w:name w:val="heading 6"/>
    <w:basedOn w:val="Normln"/>
    <w:next w:val="Normln"/>
    <w:qFormat/>
    <w:rsid w:val="00183CCC"/>
    <w:pPr>
      <w:keepNext/>
      <w:jc w:val="center"/>
      <w:outlineLvl w:val="5"/>
    </w:pPr>
    <w:rPr>
      <w:b/>
      <w:bCs/>
      <w:sz w:val="28"/>
      <w:lang w:val="sk-SK"/>
    </w:rPr>
  </w:style>
  <w:style w:type="paragraph" w:styleId="Nadpis7">
    <w:name w:val="heading 7"/>
    <w:basedOn w:val="Normln"/>
    <w:next w:val="Normln"/>
    <w:qFormat/>
    <w:rsid w:val="00183CCC"/>
    <w:pPr>
      <w:keepNext/>
      <w:jc w:val="center"/>
      <w:outlineLvl w:val="6"/>
    </w:pPr>
    <w:rPr>
      <w:i/>
      <w:iCs/>
      <w:sz w:val="24"/>
      <w:lang w:val="sk-SK"/>
    </w:rPr>
  </w:style>
  <w:style w:type="paragraph" w:styleId="Nadpis8">
    <w:name w:val="heading 8"/>
    <w:basedOn w:val="Normln"/>
    <w:next w:val="Normln"/>
    <w:qFormat/>
    <w:rsid w:val="00183CCC"/>
    <w:pPr>
      <w:keepNext/>
      <w:jc w:val="center"/>
      <w:outlineLvl w:val="7"/>
    </w:pPr>
    <w:rPr>
      <w:b/>
      <w:bCs/>
      <w:i/>
      <w:iCs/>
      <w:sz w:val="24"/>
      <w:lang w:val="sk-SK"/>
    </w:rPr>
  </w:style>
  <w:style w:type="paragraph" w:styleId="Nadpis9">
    <w:name w:val="heading 9"/>
    <w:basedOn w:val="Normln"/>
    <w:next w:val="Normln"/>
    <w:qFormat/>
    <w:rsid w:val="00183CCC"/>
    <w:pPr>
      <w:keepNext/>
      <w:jc w:val="center"/>
      <w:outlineLvl w:val="8"/>
    </w:pPr>
    <w:rPr>
      <w:b/>
      <w:bCs/>
      <w:sz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83CCC"/>
    <w:rPr>
      <w:rFonts w:ascii="Comic Sans MS" w:hAnsi="Comic Sans MS"/>
      <w:sz w:val="32"/>
      <w:lang w:val="sk-SK"/>
    </w:rPr>
  </w:style>
  <w:style w:type="paragraph" w:styleId="Zkladntext2">
    <w:name w:val="Body Text 2"/>
    <w:basedOn w:val="Normln"/>
    <w:semiHidden/>
    <w:rsid w:val="00183CCC"/>
    <w:rPr>
      <w:b/>
      <w:bCs/>
      <w:sz w:val="36"/>
      <w:lang w:val="sk-SK"/>
    </w:rPr>
  </w:style>
  <w:style w:type="paragraph" w:styleId="Nzev">
    <w:name w:val="Title"/>
    <w:basedOn w:val="Normln"/>
    <w:qFormat/>
    <w:rsid w:val="00183CCC"/>
    <w:pPr>
      <w:jc w:val="center"/>
    </w:pPr>
    <w:rPr>
      <w:b/>
      <w:bCs/>
      <w:sz w:val="32"/>
      <w:lang w:val="sk-SK"/>
    </w:rPr>
  </w:style>
  <w:style w:type="paragraph" w:styleId="Zkladntext3">
    <w:name w:val="Body Text 3"/>
    <w:basedOn w:val="Normln"/>
    <w:semiHidden/>
    <w:rsid w:val="00183CCC"/>
    <w:rPr>
      <w:b/>
      <w:bCs/>
      <w:sz w:val="28"/>
      <w:lang w:val="sk-SK"/>
    </w:rPr>
  </w:style>
  <w:style w:type="paragraph" w:styleId="Zhlav">
    <w:name w:val="header"/>
    <w:basedOn w:val="Normln"/>
    <w:semiHidden/>
    <w:rsid w:val="00183C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sz w:val="24"/>
    </w:rPr>
  </w:style>
  <w:style w:type="paragraph" w:customStyle="1" w:styleId="Zkladntext21">
    <w:name w:val="Základní text 21"/>
    <w:basedOn w:val="Normln"/>
    <w:rsid w:val="00183CCC"/>
    <w:pPr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b/>
      <w:sz w:val="24"/>
    </w:rPr>
  </w:style>
  <w:style w:type="character" w:styleId="Hypertextovodkaz">
    <w:name w:val="Hyperlink"/>
    <w:basedOn w:val="Standardnpsmoodstavce"/>
    <w:rsid w:val="00183CC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83CCC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183CCC"/>
    <w:rPr>
      <w:color w:val="800080"/>
      <w:u w:val="single"/>
    </w:rPr>
  </w:style>
  <w:style w:type="paragraph" w:styleId="slovanseznam">
    <w:name w:val="List Number"/>
    <w:basedOn w:val="Normln"/>
    <w:semiHidden/>
    <w:rsid w:val="00F17C5A"/>
    <w:pPr>
      <w:spacing w:before="120"/>
      <w:ind w:left="284" w:hanging="284"/>
    </w:pPr>
    <w:rPr>
      <w:sz w:val="24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AE0372"/>
  </w:style>
  <w:style w:type="paragraph" w:styleId="Textbubliny">
    <w:name w:val="Balloon Text"/>
    <w:basedOn w:val="Normln"/>
    <w:link w:val="TextbublinyChar"/>
    <w:uiPriority w:val="99"/>
    <w:semiHidden/>
    <w:unhideWhenUsed/>
    <w:rsid w:val="00AE0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3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Návšteva divadla – február 2000</vt:lpstr>
    </vt:vector>
  </TitlesOfParts>
  <Company/>
  <LinksUpToDate>false</LinksUpToDate>
  <CharactersWithSpaces>876</CharactersWithSpaces>
  <SharedDoc>false</SharedDoc>
  <HLinks>
    <vt:vector size="18" baseType="variant"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http://www.slovaci-brno.cz/</vt:lpwstr>
      </vt:variant>
      <vt:variant>
        <vt:lpwstr/>
      </vt:variant>
      <vt:variant>
        <vt:i4>4456546</vt:i4>
      </vt:variant>
      <vt:variant>
        <vt:i4>0</vt:i4>
      </vt:variant>
      <vt:variant>
        <vt:i4>0</vt:i4>
      </vt:variant>
      <vt:variant>
        <vt:i4>5</vt:i4>
      </vt:variant>
      <vt:variant>
        <vt:lpwstr>mailto:OSBrno@seznam.cz</vt:lpwstr>
      </vt:variant>
      <vt:variant>
        <vt:lpwstr/>
      </vt:variant>
      <vt:variant>
        <vt:i4>3604529</vt:i4>
      </vt:variant>
      <vt:variant>
        <vt:i4>-1</vt:i4>
      </vt:variant>
      <vt:variant>
        <vt:i4>1032</vt:i4>
      </vt:variant>
      <vt:variant>
        <vt:i4>1</vt:i4>
      </vt:variant>
      <vt:variant>
        <vt:lpwstr>http://officeimg.vo.msecnd.net/en-us/images/MH900122825.jpg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Návšteva divadla – február 2000</dc:title>
  <dc:creator>~</dc:creator>
  <cp:lastModifiedBy>Judita Guštafíková</cp:lastModifiedBy>
  <cp:revision>7</cp:revision>
  <cp:lastPrinted>2025-02-23T22:11:00Z</cp:lastPrinted>
  <dcterms:created xsi:type="dcterms:W3CDTF">2025-03-28T21:51:00Z</dcterms:created>
  <dcterms:modified xsi:type="dcterms:W3CDTF">2025-04-01T20:25:00Z</dcterms:modified>
</cp:coreProperties>
</file>